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16BF1" w14:textId="77777777" w:rsidR="00713AA3" w:rsidRDefault="00240436">
      <w:pPr>
        <w:jc w:val="center"/>
        <w:rPr>
          <w:rStyle w:val="title1"/>
          <w:rFonts w:eastAsia="方正小标宋简体"/>
          <w:bCs w:val="0"/>
          <w:sz w:val="36"/>
          <w:szCs w:val="36"/>
        </w:rPr>
      </w:pPr>
      <w:r>
        <w:rPr>
          <w:rStyle w:val="title1"/>
          <w:rFonts w:eastAsia="方正小标宋简体"/>
          <w:sz w:val="36"/>
          <w:szCs w:val="36"/>
        </w:rPr>
        <w:t>浙江省科学技术奖公示信息表</w:t>
      </w:r>
    </w:p>
    <w:p w14:paraId="0056F5B7" w14:textId="77777777" w:rsidR="00713AA3" w:rsidRDefault="00240436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W w:w="853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6662"/>
      </w:tblGrid>
      <w:tr w:rsidR="00713AA3" w14:paraId="64AAF896" w14:textId="77777777">
        <w:trPr>
          <w:trHeight w:val="647"/>
        </w:trPr>
        <w:tc>
          <w:tcPr>
            <w:tcW w:w="1872" w:type="dxa"/>
            <w:vAlign w:val="center"/>
          </w:tcPr>
          <w:p w14:paraId="231D1605" w14:textId="77777777" w:rsidR="00713AA3" w:rsidRPr="00240436" w:rsidRDefault="00240436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240436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662" w:type="dxa"/>
            <w:vAlign w:val="center"/>
          </w:tcPr>
          <w:p w14:paraId="2DE27B8F" w14:textId="2B7ECDA7" w:rsidR="00713AA3" w:rsidRPr="00240436" w:rsidRDefault="008F567C">
            <w:pPr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8F567C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装配式混凝土部品绿色低碳制造关键技术及产业化</w:t>
            </w:r>
          </w:p>
        </w:tc>
      </w:tr>
      <w:tr w:rsidR="00713AA3" w14:paraId="0DF7626A" w14:textId="77777777" w:rsidTr="00C15108">
        <w:trPr>
          <w:trHeight w:val="397"/>
        </w:trPr>
        <w:tc>
          <w:tcPr>
            <w:tcW w:w="1872" w:type="dxa"/>
            <w:vAlign w:val="center"/>
          </w:tcPr>
          <w:p w14:paraId="0E0F71F4" w14:textId="77777777" w:rsidR="00713AA3" w:rsidRPr="00240436" w:rsidRDefault="00240436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240436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662" w:type="dxa"/>
            <w:vAlign w:val="center"/>
          </w:tcPr>
          <w:p w14:paraId="019360DB" w14:textId="77777777" w:rsidR="00713AA3" w:rsidRPr="00240436" w:rsidRDefault="00240436" w:rsidP="00C15108">
            <w:pPr>
              <w:snapToGrid w:val="0"/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240436">
              <w:rPr>
                <w:rStyle w:val="title1"/>
                <w:rFonts w:eastAsia="仿宋_GB2312"/>
                <w:b w:val="0"/>
                <w:color w:val="auto"/>
                <w:sz w:val="28"/>
              </w:rPr>
              <w:t>二等奖</w:t>
            </w:r>
          </w:p>
        </w:tc>
      </w:tr>
      <w:tr w:rsidR="00713AA3" w14:paraId="18B4EBC3" w14:textId="77777777">
        <w:trPr>
          <w:trHeight w:val="558"/>
        </w:trPr>
        <w:tc>
          <w:tcPr>
            <w:tcW w:w="1872" w:type="dxa"/>
            <w:vAlign w:val="center"/>
          </w:tcPr>
          <w:p w14:paraId="66874078" w14:textId="77777777" w:rsidR="00713AA3" w:rsidRPr="00240436" w:rsidRDefault="0024043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240436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6DC11744" w14:textId="77777777" w:rsidR="00713AA3" w:rsidRPr="00240436" w:rsidRDefault="0024043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240436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662" w:type="dxa"/>
            <w:vAlign w:val="center"/>
          </w:tcPr>
          <w:p w14:paraId="629D537B" w14:textId="77777777" w:rsidR="00713AA3" w:rsidRPr="00240436" w:rsidRDefault="00240436" w:rsidP="00C15108">
            <w:pPr>
              <w:snapToGrid w:val="0"/>
              <w:spacing w:line="360" w:lineRule="auto"/>
              <w:jc w:val="left"/>
              <w:rPr>
                <w:rFonts w:eastAsia="仿宋_GB2312"/>
                <w:b/>
                <w:sz w:val="24"/>
                <w:szCs w:val="24"/>
              </w:rPr>
            </w:pPr>
            <w:r w:rsidRPr="00240436">
              <w:rPr>
                <w:rFonts w:eastAsia="仿宋_GB2312"/>
                <w:b/>
                <w:sz w:val="24"/>
                <w:szCs w:val="24"/>
              </w:rPr>
              <w:t>一、知识产权</w:t>
            </w:r>
            <w:r w:rsidRPr="00240436">
              <w:rPr>
                <w:rFonts w:eastAsia="仿宋_GB2312" w:hint="eastAsia"/>
                <w:b/>
                <w:sz w:val="24"/>
                <w:szCs w:val="24"/>
              </w:rPr>
              <w:t>目录</w:t>
            </w:r>
          </w:p>
          <w:p w14:paraId="3313F7C2" w14:textId="77777777" w:rsidR="00713AA3" w:rsidRPr="00240436" w:rsidRDefault="00240436" w:rsidP="00C15108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ind w:left="363" w:firstLineChars="0" w:hanging="363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240436">
              <w:rPr>
                <w:rFonts w:eastAsia="仿宋_GB2312" w:hint="eastAsia"/>
                <w:bCs/>
                <w:sz w:val="24"/>
                <w:szCs w:val="24"/>
              </w:rPr>
              <w:t>发明专利，一种泡沫混凝土功能梯度复合板及其制备方法，</w:t>
            </w:r>
            <w:r w:rsidRPr="00240436">
              <w:rPr>
                <w:rFonts w:eastAsia="仿宋_GB2312"/>
                <w:bCs/>
                <w:sz w:val="24"/>
                <w:szCs w:val="24"/>
              </w:rPr>
              <w:t>CN 105604239B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2</w:t>
            </w:r>
            <w:r w:rsidRPr="00240436">
              <w:rPr>
                <w:rFonts w:eastAsia="仿宋_GB2312"/>
                <w:bCs/>
                <w:sz w:val="24"/>
                <w:szCs w:val="24"/>
              </w:rPr>
              <w:t>018-04-20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，有效；</w:t>
            </w:r>
            <w:r w:rsidRPr="00240436">
              <w:rPr>
                <w:rFonts w:eastAsia="仿宋_GB2312"/>
                <w:bCs/>
                <w:sz w:val="24"/>
                <w:szCs w:val="24"/>
              </w:rPr>
              <w:t xml:space="preserve"> </w:t>
            </w:r>
          </w:p>
          <w:p w14:paraId="7B33D66F" w14:textId="77777777" w:rsidR="00713AA3" w:rsidRPr="00240436" w:rsidRDefault="00240436" w:rsidP="00C15108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ind w:left="363" w:firstLineChars="0" w:hanging="363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240436">
              <w:rPr>
                <w:rFonts w:eastAsia="仿宋_GB2312" w:hint="eastAsia"/>
                <w:bCs/>
                <w:sz w:val="24"/>
                <w:szCs w:val="24"/>
              </w:rPr>
              <w:t>发明专利：一种后张法预应力孔道压浆</w:t>
            </w:r>
            <w:proofErr w:type="gramStart"/>
            <w:r w:rsidRPr="00240436">
              <w:rPr>
                <w:rFonts w:eastAsia="仿宋_GB2312" w:hint="eastAsia"/>
                <w:bCs/>
                <w:sz w:val="24"/>
                <w:szCs w:val="24"/>
              </w:rPr>
              <w:t>剂及其</w:t>
            </w:r>
            <w:proofErr w:type="gramEnd"/>
            <w:r w:rsidRPr="00240436">
              <w:rPr>
                <w:rFonts w:eastAsia="仿宋_GB2312" w:hint="eastAsia"/>
                <w:bCs/>
                <w:sz w:val="24"/>
                <w:szCs w:val="24"/>
              </w:rPr>
              <w:t>制备方法，</w:t>
            </w:r>
            <w:r w:rsidRPr="00240436">
              <w:rPr>
                <w:rFonts w:eastAsia="仿宋_GB2312"/>
                <w:bCs/>
                <w:sz w:val="24"/>
                <w:szCs w:val="24"/>
              </w:rPr>
              <w:t>CN 104129962B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2016</w:t>
            </w:r>
            <w:r w:rsidRPr="00240436">
              <w:rPr>
                <w:rFonts w:eastAsia="仿宋_GB2312"/>
                <w:bCs/>
                <w:sz w:val="24"/>
                <w:szCs w:val="24"/>
              </w:rPr>
              <w:t>-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04</w:t>
            </w:r>
            <w:r w:rsidRPr="00240436">
              <w:rPr>
                <w:rFonts w:eastAsia="仿宋_GB2312"/>
                <w:bCs/>
                <w:sz w:val="24"/>
                <w:szCs w:val="24"/>
              </w:rPr>
              <w:t>-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06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，有效；</w:t>
            </w:r>
            <w:r w:rsidRPr="00240436">
              <w:rPr>
                <w:rFonts w:eastAsia="仿宋_GB2312"/>
                <w:bCs/>
                <w:sz w:val="24"/>
                <w:szCs w:val="24"/>
              </w:rPr>
              <w:t xml:space="preserve"> </w:t>
            </w:r>
          </w:p>
          <w:p w14:paraId="273DDE8C" w14:textId="0179006D" w:rsidR="00713AA3" w:rsidRPr="00240436" w:rsidRDefault="00240436" w:rsidP="00C15108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ind w:left="363" w:firstLineChars="0" w:hanging="363"/>
              <w:rPr>
                <w:bCs/>
                <w:sz w:val="24"/>
                <w:szCs w:val="24"/>
              </w:rPr>
            </w:pPr>
            <w:r w:rsidRPr="00240436">
              <w:rPr>
                <w:rFonts w:eastAsia="仿宋_GB2312"/>
                <w:bCs/>
                <w:sz w:val="24"/>
                <w:szCs w:val="24"/>
              </w:rPr>
              <w:t>发明专利：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一种超高性能自密实混凝土及制备方法，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CN 109836082B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2021-05-18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，有效；</w:t>
            </w:r>
          </w:p>
          <w:p w14:paraId="1A11F572" w14:textId="56A3AFDF" w:rsidR="00C15108" w:rsidRPr="00240436" w:rsidRDefault="00C15108" w:rsidP="00C15108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ind w:left="363" w:firstLineChars="0" w:hanging="363"/>
              <w:rPr>
                <w:bCs/>
                <w:sz w:val="24"/>
                <w:szCs w:val="24"/>
              </w:rPr>
            </w:pPr>
            <w:r w:rsidRPr="00240436">
              <w:rPr>
                <w:rFonts w:eastAsia="仿宋_GB2312"/>
                <w:bCs/>
                <w:sz w:val="24"/>
                <w:szCs w:val="24"/>
              </w:rPr>
              <w:t>发明专利：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一种水泥</w:t>
            </w:r>
            <w:proofErr w:type="gramStart"/>
            <w:r w:rsidRPr="00240436">
              <w:rPr>
                <w:rFonts w:eastAsia="仿宋_GB2312" w:hint="eastAsia"/>
                <w:bCs/>
                <w:sz w:val="24"/>
                <w:szCs w:val="24"/>
              </w:rPr>
              <w:t>基材料</w:t>
            </w:r>
            <w:proofErr w:type="gramEnd"/>
            <w:r w:rsidRPr="00240436">
              <w:rPr>
                <w:rFonts w:eastAsia="仿宋_GB2312" w:hint="eastAsia"/>
                <w:bCs/>
                <w:sz w:val="24"/>
                <w:szCs w:val="24"/>
              </w:rPr>
              <w:t>颗粒堆积体系孔隙连通性分析方法，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C</w:t>
            </w:r>
            <w:r w:rsidRPr="00240436">
              <w:rPr>
                <w:rFonts w:eastAsia="仿宋_GB2312"/>
                <w:bCs/>
                <w:sz w:val="24"/>
                <w:szCs w:val="24"/>
              </w:rPr>
              <w:t xml:space="preserve">N113405965B, 2022-06-28, 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有效；</w:t>
            </w:r>
          </w:p>
          <w:p w14:paraId="6DD07E14" w14:textId="77777777" w:rsidR="00713AA3" w:rsidRPr="00240436" w:rsidRDefault="00240436" w:rsidP="00C15108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ind w:left="363" w:firstLineChars="0" w:hanging="363"/>
              <w:rPr>
                <w:rFonts w:eastAsia="仿宋_GB2312"/>
                <w:bCs/>
                <w:sz w:val="24"/>
                <w:szCs w:val="24"/>
              </w:rPr>
            </w:pPr>
            <w:r w:rsidRPr="00240436">
              <w:rPr>
                <w:rFonts w:eastAsia="仿宋_GB2312" w:hint="eastAsia"/>
                <w:bCs/>
                <w:sz w:val="24"/>
                <w:szCs w:val="24"/>
              </w:rPr>
              <w:t>发明专利：一种提高混凝土性能的减水剂，</w:t>
            </w:r>
            <w:r w:rsidRPr="00240436">
              <w:rPr>
                <w:rFonts w:eastAsia="仿宋_GB2312"/>
                <w:bCs/>
                <w:sz w:val="24"/>
                <w:szCs w:val="24"/>
              </w:rPr>
              <w:t>CN106007455B, 2018-05-22</w:t>
            </w:r>
            <w:r w:rsidRPr="00240436">
              <w:rPr>
                <w:rFonts w:hint="eastAsia"/>
                <w:bCs/>
                <w:sz w:val="24"/>
                <w:szCs w:val="24"/>
              </w:rPr>
              <w:t>，有效；</w:t>
            </w:r>
          </w:p>
          <w:p w14:paraId="1262F435" w14:textId="77777777" w:rsidR="00713AA3" w:rsidRPr="00240436" w:rsidRDefault="00240436" w:rsidP="00C15108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ind w:left="363" w:firstLineChars="0" w:hanging="363"/>
              <w:rPr>
                <w:rFonts w:eastAsia="仿宋_GB2312"/>
                <w:bCs/>
                <w:sz w:val="24"/>
                <w:szCs w:val="24"/>
              </w:rPr>
            </w:pPr>
            <w:r w:rsidRPr="00240436">
              <w:rPr>
                <w:rFonts w:eastAsia="仿宋_GB2312" w:hint="eastAsia"/>
                <w:bCs/>
                <w:sz w:val="24"/>
                <w:szCs w:val="24"/>
              </w:rPr>
              <w:t>发明专利：一种桥台预应力管桩拔出方法及其配套设备，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C</w:t>
            </w:r>
            <w:r w:rsidRPr="00240436">
              <w:rPr>
                <w:rFonts w:eastAsia="仿宋_GB2312"/>
                <w:bCs/>
                <w:sz w:val="24"/>
                <w:szCs w:val="24"/>
              </w:rPr>
              <w:t>N106677183B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2</w:t>
            </w:r>
            <w:r w:rsidRPr="00240436">
              <w:rPr>
                <w:rFonts w:eastAsia="仿宋_GB2312"/>
                <w:bCs/>
                <w:sz w:val="24"/>
                <w:szCs w:val="24"/>
              </w:rPr>
              <w:t>019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-</w:t>
            </w:r>
            <w:r w:rsidRPr="00240436">
              <w:rPr>
                <w:rFonts w:eastAsia="仿宋_GB2312"/>
                <w:bCs/>
                <w:sz w:val="24"/>
                <w:szCs w:val="24"/>
              </w:rPr>
              <w:t>11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-</w:t>
            </w:r>
            <w:r w:rsidRPr="00240436">
              <w:rPr>
                <w:rFonts w:eastAsia="仿宋_GB2312"/>
                <w:bCs/>
                <w:sz w:val="24"/>
                <w:szCs w:val="24"/>
              </w:rPr>
              <w:t>22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240436">
              <w:rPr>
                <w:rFonts w:hint="eastAsia"/>
                <w:bCs/>
                <w:sz w:val="24"/>
                <w:szCs w:val="24"/>
              </w:rPr>
              <w:t>有效；</w:t>
            </w:r>
          </w:p>
          <w:p w14:paraId="70506248" w14:textId="77777777" w:rsidR="00713AA3" w:rsidRPr="00240436" w:rsidRDefault="00240436" w:rsidP="00C15108">
            <w:pPr>
              <w:snapToGrid w:val="0"/>
              <w:spacing w:line="360" w:lineRule="auto"/>
              <w:jc w:val="left"/>
              <w:rPr>
                <w:rFonts w:eastAsia="仿宋_GB2312"/>
                <w:b/>
                <w:sz w:val="24"/>
                <w:szCs w:val="24"/>
              </w:rPr>
            </w:pPr>
            <w:r w:rsidRPr="00240436">
              <w:rPr>
                <w:rFonts w:eastAsia="仿宋_GB2312" w:hint="eastAsia"/>
                <w:b/>
                <w:sz w:val="24"/>
                <w:szCs w:val="24"/>
              </w:rPr>
              <w:t>二、</w:t>
            </w:r>
            <w:r w:rsidRPr="00240436">
              <w:rPr>
                <w:rFonts w:eastAsia="仿宋_GB2312"/>
                <w:b/>
                <w:sz w:val="24"/>
                <w:szCs w:val="24"/>
              </w:rPr>
              <w:t>代表性论文专著目录</w:t>
            </w:r>
          </w:p>
          <w:p w14:paraId="5B289524" w14:textId="6D112B33" w:rsidR="00713AA3" w:rsidRPr="00240436" w:rsidRDefault="00DC449C" w:rsidP="00C15108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eastAsia="仿宋_GB2312"/>
                <w:bCs/>
                <w:spacing w:val="-2"/>
                <w:sz w:val="24"/>
                <w:szCs w:val="24"/>
              </w:rPr>
            </w:pPr>
            <w:r w:rsidRPr="00240436">
              <w:rPr>
                <w:rFonts w:eastAsia="仿宋_GB2312"/>
                <w:bCs/>
                <w:sz w:val="24"/>
                <w:szCs w:val="24"/>
              </w:rPr>
              <w:t>1</w:t>
            </w:r>
            <w:r w:rsidR="00240436" w:rsidRPr="00240436"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 w:rsidR="00240436" w:rsidRPr="00240436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240436" w:rsidRPr="00240436">
              <w:rPr>
                <w:rFonts w:eastAsia="仿宋_GB2312"/>
                <w:bCs/>
                <w:spacing w:val="-2"/>
                <w:sz w:val="24"/>
                <w:szCs w:val="24"/>
              </w:rPr>
              <w:t>Durability protection of the functionally graded structure concrete in the splash zone /</w:t>
            </w:r>
            <w:r w:rsidR="00240436" w:rsidRPr="00240436">
              <w:rPr>
                <w:rFonts w:eastAsia="仿宋_GB2312"/>
                <w:b/>
                <w:spacing w:val="-2"/>
                <w:sz w:val="24"/>
                <w:szCs w:val="24"/>
              </w:rPr>
              <w:t>Construction and Building Materials</w:t>
            </w:r>
            <w:r w:rsidR="00240436" w:rsidRPr="00240436">
              <w:rPr>
                <w:rFonts w:eastAsia="仿宋_GB2312"/>
                <w:bCs/>
                <w:spacing w:val="-2"/>
                <w:sz w:val="24"/>
                <w:szCs w:val="24"/>
              </w:rPr>
              <w:t>, 2013.41:246-251.</w:t>
            </w:r>
          </w:p>
          <w:p w14:paraId="77130B9A" w14:textId="6617B03B" w:rsidR="00713AA3" w:rsidRPr="00240436" w:rsidRDefault="00DC449C" w:rsidP="00C15108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240436">
              <w:rPr>
                <w:rFonts w:eastAsia="仿宋_GB2312"/>
                <w:bCs/>
                <w:sz w:val="24"/>
                <w:szCs w:val="24"/>
              </w:rPr>
              <w:t>2</w:t>
            </w:r>
            <w:r w:rsidR="00240436" w:rsidRPr="00240436"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 w:rsidR="00240436" w:rsidRPr="00240436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240436" w:rsidRPr="00240436">
              <w:rPr>
                <w:rFonts w:eastAsia="仿宋_GB2312"/>
                <w:bCs/>
                <w:sz w:val="24"/>
                <w:szCs w:val="24"/>
              </w:rPr>
              <w:t xml:space="preserve">Using sol-gel deposition of </w:t>
            </w:r>
            <w:proofErr w:type="spellStart"/>
            <w:r w:rsidR="00240436" w:rsidRPr="00240436">
              <w:rPr>
                <w:rFonts w:eastAsia="仿宋_GB2312"/>
                <w:bCs/>
                <w:sz w:val="24"/>
                <w:szCs w:val="24"/>
              </w:rPr>
              <w:t>nanosilica</w:t>
            </w:r>
            <w:proofErr w:type="spellEnd"/>
            <w:r w:rsidR="00240436" w:rsidRPr="00240436">
              <w:rPr>
                <w:rFonts w:eastAsia="仿宋_GB2312"/>
                <w:bCs/>
                <w:sz w:val="24"/>
                <w:szCs w:val="24"/>
              </w:rPr>
              <w:t xml:space="preserve"> to enhance interface bonding between sisal fiber and ultra-</w:t>
            </w:r>
            <w:proofErr w:type="gramStart"/>
            <w:r w:rsidR="00240436" w:rsidRPr="00240436">
              <w:rPr>
                <w:rFonts w:eastAsia="仿宋_GB2312"/>
                <w:bCs/>
                <w:sz w:val="24"/>
                <w:szCs w:val="24"/>
              </w:rPr>
              <w:t>high performance</w:t>
            </w:r>
            <w:proofErr w:type="gramEnd"/>
            <w:r w:rsidR="00240436" w:rsidRPr="00240436">
              <w:rPr>
                <w:rFonts w:eastAsia="仿宋_GB2312"/>
                <w:bCs/>
                <w:sz w:val="24"/>
                <w:szCs w:val="24"/>
              </w:rPr>
              <w:t xml:space="preserve"> concrete/ </w:t>
            </w:r>
            <w:r w:rsidR="00240436" w:rsidRPr="00240436">
              <w:rPr>
                <w:rFonts w:eastAsia="仿宋_GB2312"/>
                <w:b/>
                <w:sz w:val="24"/>
                <w:szCs w:val="24"/>
              </w:rPr>
              <w:t>Cement and Concrete Composites</w:t>
            </w:r>
            <w:r w:rsidR="00240436" w:rsidRPr="00240436">
              <w:rPr>
                <w:rFonts w:eastAsia="仿宋_GB2312"/>
                <w:bCs/>
                <w:sz w:val="24"/>
                <w:szCs w:val="24"/>
              </w:rPr>
              <w:t>, 2022,133:104705.</w:t>
            </w:r>
          </w:p>
          <w:p w14:paraId="02E1D2DA" w14:textId="226B4DB6" w:rsidR="00713AA3" w:rsidRPr="00240436" w:rsidRDefault="00DC449C" w:rsidP="00C15108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240436">
              <w:rPr>
                <w:rFonts w:eastAsia="仿宋_GB2312"/>
                <w:bCs/>
                <w:sz w:val="24"/>
                <w:szCs w:val="24"/>
              </w:rPr>
              <w:t>3</w:t>
            </w:r>
            <w:r w:rsidR="00240436" w:rsidRPr="00240436"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 w:rsidR="00240436" w:rsidRPr="00240436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240436" w:rsidRPr="00240436">
              <w:rPr>
                <w:rFonts w:eastAsia="仿宋_GB2312"/>
                <w:bCs/>
                <w:sz w:val="24"/>
                <w:szCs w:val="24"/>
              </w:rPr>
              <w:t>Investigating and optimizing the mix proportion of sustainable phosphate-based rapid repairing material /</w:t>
            </w:r>
            <w:r w:rsidR="00240436" w:rsidRPr="00240436">
              <w:rPr>
                <w:rFonts w:eastAsia="仿宋_GB2312"/>
                <w:b/>
                <w:sz w:val="24"/>
                <w:szCs w:val="24"/>
              </w:rPr>
              <w:t>Construction and Building Materials</w:t>
            </w:r>
            <w:r w:rsidR="00240436" w:rsidRPr="00240436">
              <w:rPr>
                <w:rFonts w:eastAsia="仿宋_GB2312"/>
                <w:bCs/>
                <w:sz w:val="24"/>
                <w:szCs w:val="24"/>
              </w:rPr>
              <w:t>, 2019.204:550-561.</w:t>
            </w:r>
          </w:p>
          <w:p w14:paraId="0BD8D6CB" w14:textId="5F9F4D08" w:rsidR="00A56637" w:rsidRPr="00240436" w:rsidRDefault="00DC449C" w:rsidP="00A5663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  <w:r w:rsidRPr="00240436">
              <w:rPr>
                <w:rFonts w:eastAsia="仿宋_GB2312"/>
                <w:bCs/>
                <w:sz w:val="24"/>
                <w:szCs w:val="24"/>
              </w:rPr>
              <w:t>4</w:t>
            </w:r>
            <w:r w:rsidR="00240436" w:rsidRPr="00240436">
              <w:rPr>
                <w:rFonts w:eastAsia="仿宋_GB2312"/>
                <w:bCs/>
                <w:sz w:val="24"/>
                <w:szCs w:val="24"/>
              </w:rPr>
              <w:t>.</w:t>
            </w:r>
            <w:r w:rsidR="00240436" w:rsidRPr="00240436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C15108" w:rsidRPr="00240436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="00240436" w:rsidRPr="00240436">
              <w:rPr>
                <w:rFonts w:eastAsia="仿宋_GB2312"/>
                <w:bCs/>
                <w:sz w:val="24"/>
                <w:szCs w:val="24"/>
              </w:rPr>
              <w:t xml:space="preserve">Mathematical modeling of accelerated carbonation curing of Portland cement paste at early age / </w:t>
            </w:r>
            <w:r w:rsidR="00240436" w:rsidRPr="00240436">
              <w:rPr>
                <w:rFonts w:eastAsia="仿宋_GB2312"/>
                <w:b/>
                <w:sz w:val="24"/>
                <w:szCs w:val="24"/>
              </w:rPr>
              <w:t>Cement and Concrete Research</w:t>
            </w:r>
            <w:r w:rsidR="00240436" w:rsidRPr="00240436">
              <w:rPr>
                <w:rFonts w:eastAsia="仿宋_GB2312"/>
                <w:bCs/>
                <w:sz w:val="24"/>
                <w:szCs w:val="24"/>
              </w:rPr>
              <w:t>, 2019, 120 (6) :187-197.</w:t>
            </w:r>
          </w:p>
        </w:tc>
      </w:tr>
      <w:tr w:rsidR="00713AA3" w14:paraId="1B244ADF" w14:textId="77777777" w:rsidTr="00C15108">
        <w:trPr>
          <w:trHeight w:val="699"/>
        </w:trPr>
        <w:tc>
          <w:tcPr>
            <w:tcW w:w="1872" w:type="dxa"/>
            <w:tcBorders>
              <w:right w:val="single" w:sz="4" w:space="0" w:color="auto"/>
            </w:tcBorders>
            <w:vAlign w:val="center"/>
          </w:tcPr>
          <w:p w14:paraId="6FC54C49" w14:textId="77777777" w:rsidR="00713AA3" w:rsidRPr="00240436" w:rsidRDefault="00240436" w:rsidP="00C15108">
            <w:pPr>
              <w:spacing w:line="480" w:lineRule="auto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240436">
              <w:rPr>
                <w:rFonts w:eastAsia="仿宋_GB2312" w:hint="eastAsia"/>
                <w:bCs/>
                <w:sz w:val="28"/>
                <w:szCs w:val="24"/>
              </w:rPr>
              <w:t>主要完成人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14:paraId="7F0C926A" w14:textId="77777777" w:rsidR="00713AA3" w:rsidRPr="00240436" w:rsidRDefault="00240436" w:rsidP="00C15108">
            <w:pPr>
              <w:spacing w:line="480" w:lineRule="auto"/>
              <w:rPr>
                <w:rFonts w:eastAsia="仿宋_GB2312"/>
                <w:bCs/>
                <w:spacing w:val="-10"/>
                <w:sz w:val="24"/>
                <w:szCs w:val="24"/>
              </w:rPr>
            </w:pP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温小栋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，排名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1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，</w:t>
            </w: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教授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，</w:t>
            </w: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宁波工程学院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；</w:t>
            </w:r>
          </w:p>
          <w:p w14:paraId="2059DD21" w14:textId="77777777" w:rsidR="00713AA3" w:rsidRPr="00240436" w:rsidRDefault="00240436" w:rsidP="00C15108">
            <w:pPr>
              <w:spacing w:line="480" w:lineRule="auto"/>
              <w:rPr>
                <w:rFonts w:eastAsia="仿宋_GB2312"/>
                <w:bCs/>
                <w:spacing w:val="-10"/>
                <w:sz w:val="24"/>
                <w:szCs w:val="24"/>
              </w:rPr>
            </w:pP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高小建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，排名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2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，</w:t>
            </w: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教授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，</w:t>
            </w: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哈尔滨工业大学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；</w:t>
            </w:r>
          </w:p>
          <w:p w14:paraId="39DA760C" w14:textId="422370B8" w:rsidR="00713AA3" w:rsidRPr="00240436" w:rsidRDefault="00240436" w:rsidP="00C15108">
            <w:pPr>
              <w:spacing w:line="480" w:lineRule="auto"/>
              <w:rPr>
                <w:rFonts w:eastAsia="仿宋_GB2312"/>
                <w:bCs/>
                <w:spacing w:val="-10"/>
                <w:sz w:val="24"/>
                <w:szCs w:val="24"/>
              </w:rPr>
            </w:pP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田伟权，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排名</w:t>
            </w:r>
            <w:r w:rsidR="00C15108"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3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，</w:t>
            </w: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教授级高工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，</w:t>
            </w: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中铁十六局集团第三工程有限公司；</w:t>
            </w:r>
          </w:p>
          <w:p w14:paraId="03474A5F" w14:textId="51EF96D2" w:rsidR="00713AA3" w:rsidRPr="00240436" w:rsidRDefault="00240436" w:rsidP="00C15108">
            <w:pPr>
              <w:spacing w:line="480" w:lineRule="auto"/>
              <w:rPr>
                <w:rFonts w:eastAsia="仿宋_GB2312"/>
                <w:bCs/>
                <w:spacing w:val="-10"/>
                <w:sz w:val="24"/>
                <w:szCs w:val="24"/>
              </w:rPr>
            </w:pPr>
            <w:r w:rsidRPr="00240436">
              <w:rPr>
                <w:rFonts w:eastAsia="仿宋_GB2312" w:hint="eastAsia"/>
                <w:bCs/>
                <w:sz w:val="24"/>
                <w:szCs w:val="24"/>
              </w:rPr>
              <w:t>王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DC449C" w:rsidRPr="00240436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proofErr w:type="gramStart"/>
            <w:r w:rsidRPr="00240436">
              <w:rPr>
                <w:rFonts w:eastAsia="仿宋_GB2312" w:hint="eastAsia"/>
                <w:bCs/>
                <w:sz w:val="24"/>
                <w:szCs w:val="24"/>
              </w:rPr>
              <w:t>磊</w:t>
            </w:r>
            <w:proofErr w:type="gramEnd"/>
            <w:r w:rsidRPr="00240436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排名</w:t>
            </w:r>
            <w:r w:rsidR="00C15108"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4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，</w:t>
            </w: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高级工程师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，</w:t>
            </w: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浙江广天构件集团股份有限公司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；</w:t>
            </w:r>
          </w:p>
          <w:p w14:paraId="15976FBF" w14:textId="31495203" w:rsidR="00C15108" w:rsidRPr="00240436" w:rsidRDefault="00C15108" w:rsidP="00C15108">
            <w:pPr>
              <w:spacing w:line="480" w:lineRule="auto"/>
              <w:rPr>
                <w:rFonts w:eastAsia="仿宋_GB2312"/>
                <w:bCs/>
                <w:spacing w:val="-10"/>
                <w:sz w:val="24"/>
                <w:szCs w:val="24"/>
              </w:rPr>
            </w:pP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宋健民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，排名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5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，</w:t>
            </w: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高级工程师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，</w:t>
            </w: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浙江广天构件集团股份有限公司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；</w:t>
            </w:r>
          </w:p>
          <w:p w14:paraId="6F69DF16" w14:textId="77777777" w:rsidR="00713AA3" w:rsidRPr="00240436" w:rsidRDefault="00240436" w:rsidP="00C15108">
            <w:pPr>
              <w:spacing w:line="480" w:lineRule="auto"/>
              <w:rPr>
                <w:rFonts w:eastAsia="仿宋_GB2312"/>
                <w:bCs/>
                <w:spacing w:val="-10"/>
                <w:sz w:val="24"/>
                <w:szCs w:val="24"/>
              </w:rPr>
            </w:pPr>
            <w:r w:rsidRPr="00240436">
              <w:rPr>
                <w:rFonts w:eastAsia="仿宋_GB2312" w:hint="eastAsia"/>
                <w:bCs/>
                <w:sz w:val="24"/>
                <w:szCs w:val="24"/>
              </w:rPr>
              <w:t>王斌杰</w:t>
            </w: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，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排名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6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，</w:t>
            </w: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高级工程师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，</w:t>
            </w: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中铁十六局集团第三工程有限公司；</w:t>
            </w:r>
          </w:p>
          <w:p w14:paraId="53951703" w14:textId="6F79D43F" w:rsidR="00713AA3" w:rsidRPr="00240436" w:rsidRDefault="00240436" w:rsidP="00C15108">
            <w:pPr>
              <w:spacing w:line="480" w:lineRule="auto"/>
              <w:rPr>
                <w:rFonts w:eastAsia="仿宋_GB2312"/>
                <w:bCs/>
                <w:spacing w:val="-10"/>
                <w:sz w:val="24"/>
                <w:szCs w:val="24"/>
              </w:rPr>
            </w:pP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周</w:t>
            </w: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 xml:space="preserve"> </w:t>
            </w:r>
            <w:r w:rsidR="00DC449C" w:rsidRPr="00240436">
              <w:rPr>
                <w:rFonts w:eastAsia="仿宋_GB2312"/>
                <w:bCs/>
                <w:spacing w:val="-10"/>
                <w:sz w:val="24"/>
                <w:szCs w:val="24"/>
              </w:rPr>
              <w:t xml:space="preserve"> </w:t>
            </w: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敏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240436">
              <w:rPr>
                <w:rFonts w:eastAsia="仿宋_GB2312"/>
                <w:bCs/>
                <w:sz w:val="24"/>
                <w:szCs w:val="24"/>
              </w:rPr>
              <w:t>排名</w:t>
            </w:r>
            <w:r w:rsidRPr="00240436">
              <w:rPr>
                <w:rFonts w:eastAsia="仿宋_GB2312"/>
                <w:bCs/>
                <w:sz w:val="24"/>
                <w:szCs w:val="24"/>
              </w:rPr>
              <w:t>7</w:t>
            </w:r>
            <w:r w:rsidRPr="00240436">
              <w:rPr>
                <w:rFonts w:eastAsia="仿宋_GB2312"/>
                <w:bCs/>
                <w:sz w:val="24"/>
                <w:szCs w:val="24"/>
              </w:rPr>
              <w:t>，</w:t>
            </w: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高级工程师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，</w:t>
            </w: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中铁十六局集团第三工程有限公司；</w:t>
            </w:r>
          </w:p>
          <w:p w14:paraId="2E768BF9" w14:textId="77777777" w:rsidR="00713AA3" w:rsidRPr="00240436" w:rsidRDefault="00240436" w:rsidP="00C15108">
            <w:pPr>
              <w:spacing w:line="480" w:lineRule="auto"/>
              <w:rPr>
                <w:rFonts w:eastAsia="仿宋_GB2312"/>
                <w:bCs/>
                <w:spacing w:val="-10"/>
                <w:sz w:val="24"/>
                <w:szCs w:val="24"/>
              </w:rPr>
            </w:pP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李超恩，</w:t>
            </w:r>
            <w:r w:rsidRPr="00240436">
              <w:rPr>
                <w:rFonts w:eastAsia="仿宋_GB2312"/>
                <w:bCs/>
                <w:sz w:val="24"/>
                <w:szCs w:val="24"/>
              </w:rPr>
              <w:t>排名</w:t>
            </w:r>
            <w:r w:rsidRPr="00240436">
              <w:rPr>
                <w:rFonts w:eastAsia="仿宋_GB2312"/>
                <w:bCs/>
                <w:sz w:val="24"/>
                <w:szCs w:val="24"/>
              </w:rPr>
              <w:t>8</w:t>
            </w:r>
            <w:r w:rsidRPr="00240436">
              <w:rPr>
                <w:rFonts w:eastAsia="仿宋_GB2312"/>
                <w:bCs/>
                <w:sz w:val="24"/>
                <w:szCs w:val="24"/>
              </w:rPr>
              <w:t>，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讲师</w:t>
            </w:r>
            <w:r w:rsidRPr="00240436">
              <w:rPr>
                <w:rFonts w:eastAsia="仿宋_GB2312"/>
                <w:bCs/>
                <w:sz w:val="24"/>
                <w:szCs w:val="24"/>
              </w:rPr>
              <w:t>，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宁波工程学院</w:t>
            </w:r>
            <w:r w:rsidRPr="00240436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30C89C63" w14:textId="69E113D8" w:rsidR="00713AA3" w:rsidRPr="00240436" w:rsidRDefault="00240436" w:rsidP="00C15108">
            <w:pPr>
              <w:spacing w:line="480" w:lineRule="auto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 w:rsidRPr="00240436">
              <w:rPr>
                <w:rFonts w:eastAsia="仿宋_GB2312" w:hint="eastAsia"/>
                <w:bCs/>
                <w:sz w:val="24"/>
                <w:szCs w:val="24"/>
              </w:rPr>
              <w:t>冯</w:t>
            </w:r>
            <w:proofErr w:type="gramEnd"/>
            <w:r w:rsidR="00DC449C" w:rsidRPr="00240436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DC449C" w:rsidRPr="00240436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蕾</w:t>
            </w:r>
            <w:r w:rsidRPr="00240436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240436">
              <w:rPr>
                <w:rFonts w:eastAsia="仿宋_GB2312"/>
                <w:bCs/>
                <w:sz w:val="24"/>
                <w:szCs w:val="24"/>
              </w:rPr>
              <w:t>9</w:t>
            </w:r>
            <w:r w:rsidRPr="00240436">
              <w:rPr>
                <w:rFonts w:eastAsia="仿宋_GB2312"/>
                <w:bCs/>
                <w:sz w:val="24"/>
                <w:szCs w:val="24"/>
              </w:rPr>
              <w:t>，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副教授</w:t>
            </w:r>
            <w:r w:rsidRPr="00240436">
              <w:rPr>
                <w:rFonts w:eastAsia="仿宋_GB2312"/>
                <w:bCs/>
                <w:sz w:val="24"/>
                <w:szCs w:val="24"/>
              </w:rPr>
              <w:t>，</w:t>
            </w:r>
            <w:r w:rsidRPr="00240436">
              <w:rPr>
                <w:rFonts w:eastAsia="仿宋_GB2312" w:hint="eastAsia"/>
                <w:bCs/>
                <w:sz w:val="24"/>
                <w:szCs w:val="24"/>
              </w:rPr>
              <w:t>宁波工程学院。</w:t>
            </w:r>
          </w:p>
        </w:tc>
      </w:tr>
      <w:tr w:rsidR="00713AA3" w14:paraId="0EABBC75" w14:textId="77777777">
        <w:trPr>
          <w:trHeight w:val="1986"/>
        </w:trPr>
        <w:tc>
          <w:tcPr>
            <w:tcW w:w="1872" w:type="dxa"/>
            <w:tcBorders>
              <w:right w:val="single" w:sz="4" w:space="0" w:color="auto"/>
            </w:tcBorders>
            <w:vAlign w:val="center"/>
          </w:tcPr>
          <w:p w14:paraId="5A591CBC" w14:textId="77777777" w:rsidR="00713AA3" w:rsidRPr="00240436" w:rsidRDefault="00240436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240436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14:paraId="27B03C54" w14:textId="77777777" w:rsidR="00713AA3" w:rsidRPr="00240436" w:rsidRDefault="00240436" w:rsidP="00C15108">
            <w:pPr>
              <w:spacing w:line="480" w:lineRule="auto"/>
              <w:jc w:val="left"/>
              <w:rPr>
                <w:rFonts w:eastAsia="仿宋_GB2312"/>
                <w:bCs/>
                <w:spacing w:val="-10"/>
                <w:sz w:val="24"/>
                <w:szCs w:val="24"/>
              </w:rPr>
            </w:pP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1.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单位名称：</w:t>
            </w: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宁波工程学院</w:t>
            </w:r>
          </w:p>
          <w:p w14:paraId="2F0728CD" w14:textId="77777777" w:rsidR="00713AA3" w:rsidRPr="00240436" w:rsidRDefault="00240436" w:rsidP="00C15108">
            <w:pPr>
              <w:spacing w:line="480" w:lineRule="auto"/>
              <w:jc w:val="left"/>
              <w:rPr>
                <w:rFonts w:eastAsia="仿宋_GB2312"/>
                <w:bCs/>
                <w:spacing w:val="-10"/>
                <w:sz w:val="24"/>
                <w:szCs w:val="24"/>
              </w:rPr>
            </w:pP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2.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单位名称：</w:t>
            </w: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浙江广天构件集团股份有限公司</w:t>
            </w:r>
          </w:p>
          <w:p w14:paraId="40B5027C" w14:textId="77777777" w:rsidR="00713AA3" w:rsidRPr="00240436" w:rsidRDefault="00240436" w:rsidP="00C15108">
            <w:pPr>
              <w:spacing w:line="480" w:lineRule="auto"/>
              <w:jc w:val="left"/>
              <w:rPr>
                <w:rFonts w:eastAsia="仿宋_GB2312"/>
                <w:bCs/>
                <w:spacing w:val="-10"/>
                <w:sz w:val="24"/>
                <w:szCs w:val="24"/>
              </w:rPr>
            </w:pP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3.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单位名称：</w:t>
            </w: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中铁十六局集团第三工程有限公司</w:t>
            </w:r>
          </w:p>
          <w:p w14:paraId="695EEA89" w14:textId="77777777" w:rsidR="00713AA3" w:rsidRDefault="00240436" w:rsidP="00C15108">
            <w:pPr>
              <w:spacing w:line="480" w:lineRule="auto"/>
              <w:jc w:val="left"/>
              <w:rPr>
                <w:rFonts w:eastAsia="仿宋_GB2312"/>
                <w:bCs/>
                <w:spacing w:val="-10"/>
                <w:sz w:val="24"/>
                <w:szCs w:val="24"/>
              </w:rPr>
            </w:pP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4.</w:t>
            </w:r>
            <w:r w:rsidRPr="00240436">
              <w:rPr>
                <w:rFonts w:eastAsia="仿宋_GB2312"/>
                <w:bCs/>
                <w:spacing w:val="-10"/>
                <w:sz w:val="24"/>
                <w:szCs w:val="24"/>
              </w:rPr>
              <w:t>单位名称：</w:t>
            </w: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哈尔滨工业大学</w:t>
            </w:r>
          </w:p>
          <w:p w14:paraId="7B2D29DB" w14:textId="4FEAD957" w:rsidR="005A7C07" w:rsidRPr="005A7C07" w:rsidRDefault="005A7C07" w:rsidP="00C15108">
            <w:pPr>
              <w:spacing w:line="480" w:lineRule="auto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pacing w:val="-10"/>
                <w:sz w:val="24"/>
                <w:szCs w:val="24"/>
              </w:rPr>
              <w:t>5</w:t>
            </w:r>
            <w:r w:rsidRPr="00240436">
              <w:rPr>
                <w:rFonts w:eastAsia="仿宋_GB2312" w:hint="eastAsia"/>
                <w:bCs/>
                <w:spacing w:val="-10"/>
                <w:sz w:val="24"/>
                <w:szCs w:val="24"/>
              </w:rPr>
              <w:t>.</w:t>
            </w:r>
            <w:r>
              <w:rPr>
                <w:rFonts w:eastAsia="仿宋_GB2312" w:hint="eastAsia"/>
                <w:bCs/>
                <w:spacing w:val="-10"/>
                <w:sz w:val="24"/>
                <w:szCs w:val="24"/>
              </w:rPr>
              <w:t>单位名称：</w:t>
            </w:r>
            <w:r w:rsidR="00065895" w:rsidRPr="00065895">
              <w:rPr>
                <w:rFonts w:eastAsia="仿宋" w:hint="eastAsia"/>
                <w:bCs/>
                <w:sz w:val="24"/>
                <w:szCs w:val="24"/>
              </w:rPr>
              <w:t>中建七局交通建设有限公司</w:t>
            </w:r>
          </w:p>
        </w:tc>
      </w:tr>
      <w:tr w:rsidR="00713AA3" w14:paraId="75F75EDB" w14:textId="77777777">
        <w:trPr>
          <w:trHeight w:val="692"/>
        </w:trPr>
        <w:tc>
          <w:tcPr>
            <w:tcW w:w="1872" w:type="dxa"/>
            <w:vAlign w:val="center"/>
          </w:tcPr>
          <w:p w14:paraId="6D699EC1" w14:textId="77777777" w:rsidR="00713AA3" w:rsidRPr="00240436" w:rsidRDefault="00240436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240436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662" w:type="dxa"/>
            <w:vAlign w:val="center"/>
          </w:tcPr>
          <w:p w14:paraId="07FC528B" w14:textId="77777777" w:rsidR="00713AA3" w:rsidRPr="00240436" w:rsidRDefault="00240436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 w:rsidRPr="00240436">
              <w:rPr>
                <w:rStyle w:val="title1"/>
                <w:rFonts w:hint="eastAsia"/>
                <w:b w:val="0"/>
                <w:color w:val="auto"/>
              </w:rPr>
              <w:t>宁波工程学院</w:t>
            </w:r>
          </w:p>
        </w:tc>
      </w:tr>
      <w:tr w:rsidR="00713AA3" w14:paraId="4F930014" w14:textId="77777777" w:rsidTr="00B90E83">
        <w:trPr>
          <w:trHeight w:val="3428"/>
        </w:trPr>
        <w:tc>
          <w:tcPr>
            <w:tcW w:w="1872" w:type="dxa"/>
            <w:vAlign w:val="center"/>
          </w:tcPr>
          <w:p w14:paraId="2DFEF8E3" w14:textId="77777777" w:rsidR="00713AA3" w:rsidRPr="00240436" w:rsidRDefault="00240436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240436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662" w:type="dxa"/>
            <w:vAlign w:val="center"/>
          </w:tcPr>
          <w:p w14:paraId="299EE3B9" w14:textId="40674312" w:rsidR="00713AA3" w:rsidRPr="00240436" w:rsidRDefault="00240436" w:rsidP="00D7501E">
            <w:pPr>
              <w:spacing w:line="480" w:lineRule="auto"/>
              <w:contextualSpacing/>
              <w:jc w:val="center"/>
              <w:rPr>
                <w:rStyle w:val="title1"/>
                <w:b w:val="0"/>
                <w:color w:val="auto"/>
              </w:rPr>
            </w:pPr>
            <w:r w:rsidRPr="00240436">
              <w:rPr>
                <w:rStyle w:val="title1"/>
                <w:rFonts w:hint="eastAsia"/>
                <w:b w:val="0"/>
                <w:color w:val="auto"/>
              </w:rPr>
              <w:t>经审查，该项目符合申报要求，同意提名申报</w:t>
            </w:r>
            <w:r w:rsidRPr="00240436">
              <w:rPr>
                <w:rStyle w:val="title1"/>
                <w:rFonts w:hint="eastAsia"/>
                <w:b w:val="0"/>
                <w:color w:val="auto"/>
              </w:rPr>
              <w:t>2</w:t>
            </w:r>
            <w:r w:rsidRPr="00240436">
              <w:rPr>
                <w:rStyle w:val="title1"/>
                <w:b w:val="0"/>
                <w:color w:val="auto"/>
              </w:rPr>
              <w:t>023</w:t>
            </w:r>
            <w:r w:rsidRPr="00240436">
              <w:rPr>
                <w:rStyle w:val="title1"/>
                <w:rFonts w:hint="eastAsia"/>
                <w:b w:val="0"/>
                <w:color w:val="auto"/>
              </w:rPr>
              <w:t>年度浙江省科技进步二等奖</w:t>
            </w:r>
          </w:p>
        </w:tc>
      </w:tr>
    </w:tbl>
    <w:p w14:paraId="5576F13B" w14:textId="77777777" w:rsidR="00713AA3" w:rsidRDefault="00713AA3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47512F41" w14:textId="77777777" w:rsidR="00713AA3" w:rsidRDefault="00713AA3"/>
    <w:sectPr w:rsidR="00713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89891" w14:textId="77777777" w:rsidR="00AB5DB8" w:rsidRDefault="00AB5DB8" w:rsidP="008F567C">
      <w:r>
        <w:separator/>
      </w:r>
    </w:p>
  </w:endnote>
  <w:endnote w:type="continuationSeparator" w:id="0">
    <w:p w14:paraId="4CB0CB3D" w14:textId="77777777" w:rsidR="00AB5DB8" w:rsidRDefault="00AB5DB8" w:rsidP="008F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9CA5A" w14:textId="77777777" w:rsidR="00AB5DB8" w:rsidRDefault="00AB5DB8" w:rsidP="008F567C">
      <w:r>
        <w:separator/>
      </w:r>
    </w:p>
  </w:footnote>
  <w:footnote w:type="continuationSeparator" w:id="0">
    <w:p w14:paraId="33B1897F" w14:textId="77777777" w:rsidR="00AB5DB8" w:rsidRDefault="00AB5DB8" w:rsidP="008F5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C6A32"/>
    <w:multiLevelType w:val="multilevel"/>
    <w:tmpl w:val="1AAC6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1889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Y3NTMxY2E1MTBhNmRlYzBiMzEyZWI1MTAxYzY4N2IifQ=="/>
  </w:docVars>
  <w:rsids>
    <w:rsidRoot w:val="00941EBC"/>
    <w:rsid w:val="00065895"/>
    <w:rsid w:val="000A3B7D"/>
    <w:rsid w:val="00125C95"/>
    <w:rsid w:val="001E4002"/>
    <w:rsid w:val="00202EEE"/>
    <w:rsid w:val="00226E90"/>
    <w:rsid w:val="00240436"/>
    <w:rsid w:val="002B7610"/>
    <w:rsid w:val="00353A1F"/>
    <w:rsid w:val="003878EA"/>
    <w:rsid w:val="003A22F9"/>
    <w:rsid w:val="003B1C70"/>
    <w:rsid w:val="003D1756"/>
    <w:rsid w:val="0040234E"/>
    <w:rsid w:val="00493511"/>
    <w:rsid w:val="00494DC8"/>
    <w:rsid w:val="00517A71"/>
    <w:rsid w:val="00527A7B"/>
    <w:rsid w:val="005A7C07"/>
    <w:rsid w:val="00643F46"/>
    <w:rsid w:val="00713AA3"/>
    <w:rsid w:val="007829A7"/>
    <w:rsid w:val="0078748C"/>
    <w:rsid w:val="007B720C"/>
    <w:rsid w:val="007D0579"/>
    <w:rsid w:val="008B0043"/>
    <w:rsid w:val="008F567C"/>
    <w:rsid w:val="00921E77"/>
    <w:rsid w:val="00937A03"/>
    <w:rsid w:val="00941EBC"/>
    <w:rsid w:val="00956B0E"/>
    <w:rsid w:val="0095763C"/>
    <w:rsid w:val="009638B5"/>
    <w:rsid w:val="009B3AE8"/>
    <w:rsid w:val="009D002A"/>
    <w:rsid w:val="00A56637"/>
    <w:rsid w:val="00A96163"/>
    <w:rsid w:val="00AB5DB8"/>
    <w:rsid w:val="00AD6DD2"/>
    <w:rsid w:val="00AF1E44"/>
    <w:rsid w:val="00B32B95"/>
    <w:rsid w:val="00B37EF6"/>
    <w:rsid w:val="00B4173F"/>
    <w:rsid w:val="00B64E19"/>
    <w:rsid w:val="00B90E83"/>
    <w:rsid w:val="00BC2023"/>
    <w:rsid w:val="00BF1C28"/>
    <w:rsid w:val="00C15108"/>
    <w:rsid w:val="00C44306"/>
    <w:rsid w:val="00C80C39"/>
    <w:rsid w:val="00CE2827"/>
    <w:rsid w:val="00D652EB"/>
    <w:rsid w:val="00D7501E"/>
    <w:rsid w:val="00DC449C"/>
    <w:rsid w:val="00E702D2"/>
    <w:rsid w:val="00EC0898"/>
    <w:rsid w:val="00F36943"/>
    <w:rsid w:val="00F5545D"/>
    <w:rsid w:val="00FA270B"/>
    <w:rsid w:val="00FB5193"/>
    <w:rsid w:val="07851B34"/>
    <w:rsid w:val="129B6365"/>
    <w:rsid w:val="2C08354D"/>
    <w:rsid w:val="467B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9E2B8"/>
  <w15:docId w15:val="{8F275CC6-08FF-4CD2-9AE8-2F64A45C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F5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F567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F56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F567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 Xiaodong</dc:creator>
  <cp:lastModifiedBy>GJ X</cp:lastModifiedBy>
  <cp:revision>2</cp:revision>
  <dcterms:created xsi:type="dcterms:W3CDTF">2024-08-07T14:30:00Z</dcterms:created>
  <dcterms:modified xsi:type="dcterms:W3CDTF">2024-08-07T14:30:00Z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DC52E23F51FC4052B66619259D6D2C9E_12</vt:lpwstr>
  </property>
</Properties>
</file>